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BD24B0">
        <w:rPr>
          <w:rFonts w:ascii="Arial" w:hAnsi="Arial" w:cs="Arial"/>
          <w:b/>
          <w:sz w:val="16"/>
          <w:szCs w:val="16"/>
        </w:rPr>
        <w:t>03</w:t>
      </w:r>
      <w:r w:rsidR="0021514D">
        <w:rPr>
          <w:rFonts w:ascii="Arial" w:hAnsi="Arial" w:cs="Arial"/>
          <w:b/>
          <w:sz w:val="16"/>
          <w:szCs w:val="16"/>
        </w:rPr>
        <w:t>3</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BD24B0">
        <w:rPr>
          <w:rFonts w:ascii="Arial" w:hAnsi="Arial" w:cs="Arial"/>
          <w:b/>
          <w:bCs/>
          <w:sz w:val="16"/>
          <w:szCs w:val="16"/>
        </w:rPr>
        <w:t>002/2016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Pr>
          <w:rFonts w:ascii="Arial" w:hAnsi="Arial" w:cs="Arial"/>
          <w:b/>
          <w:bCs/>
          <w:sz w:val="16"/>
          <w:szCs w:val="16"/>
        </w:rPr>
        <w:t>01-</w:t>
      </w:r>
      <w:r w:rsidR="0036019E">
        <w:rPr>
          <w:rFonts w:ascii="Arial" w:hAnsi="Arial" w:cs="Arial"/>
          <w:b/>
          <w:bCs/>
          <w:sz w:val="16"/>
          <w:szCs w:val="16"/>
        </w:rPr>
        <w:t>1401.</w:t>
      </w:r>
      <w:proofErr w:type="gramEnd"/>
      <w:r w:rsidR="0036019E">
        <w:rPr>
          <w:rFonts w:ascii="Arial" w:hAnsi="Arial" w:cs="Arial"/>
          <w:b/>
          <w:bCs/>
          <w:sz w:val="16"/>
          <w:szCs w:val="16"/>
        </w:rPr>
        <w:t>02448-00/2015</w:t>
      </w:r>
    </w:p>
    <w:p w:rsidR="009D2314" w:rsidRPr="00587C0E" w:rsidRDefault="009D2314" w:rsidP="00F73958">
      <w:pPr>
        <w:pStyle w:val="Cabealho"/>
        <w:jc w:val="both"/>
        <w:rPr>
          <w:rFonts w:ascii="Arial" w:hAnsi="Arial" w:cs="Arial"/>
          <w:b/>
          <w:sz w:val="16"/>
          <w:szCs w:val="16"/>
        </w:rPr>
      </w:pPr>
    </w:p>
    <w:p w:rsidR="009D2314" w:rsidRPr="007117B1" w:rsidRDefault="002E300A" w:rsidP="00AF3F5D">
      <w:pPr>
        <w:contextualSpacing/>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w:t>
      </w:r>
      <w:r w:rsidR="00AF3F5D" w:rsidRPr="00AF3F5D">
        <w:rPr>
          <w:rFonts w:ascii="Arial" w:hAnsi="Arial" w:cs="Arial"/>
          <w:kern w:val="36"/>
          <w:sz w:val="16"/>
          <w:szCs w:val="16"/>
        </w:rPr>
        <w:t>eventua</w:t>
      </w:r>
      <w:r w:rsidR="007117B1">
        <w:rPr>
          <w:rFonts w:ascii="Arial" w:hAnsi="Arial" w:cs="Arial"/>
          <w:kern w:val="36"/>
          <w:sz w:val="16"/>
          <w:szCs w:val="16"/>
        </w:rPr>
        <w:t>l</w:t>
      </w:r>
      <w:r w:rsidR="00AF3F5D" w:rsidRPr="00AF3F5D">
        <w:rPr>
          <w:rFonts w:ascii="Arial" w:hAnsi="Arial" w:cs="Arial"/>
          <w:kern w:val="36"/>
          <w:sz w:val="16"/>
          <w:szCs w:val="16"/>
        </w:rPr>
        <w:t xml:space="preserve"> </w:t>
      </w:r>
      <w:r w:rsidR="007117B1" w:rsidRPr="007117B1">
        <w:rPr>
          <w:rFonts w:ascii="Arial" w:hAnsi="Arial" w:cs="Arial"/>
          <w:bCs/>
          <w:sz w:val="16"/>
          <w:szCs w:val="16"/>
        </w:rPr>
        <w:t>contratação de empresa especializada na prestação de serviços de impressões gráficas</w:t>
      </w:r>
      <w:r w:rsidR="007117B1" w:rsidRPr="007117B1">
        <w:rPr>
          <w:rFonts w:ascii="Arial" w:hAnsi="Arial" w:cs="Arial"/>
          <w:sz w:val="16"/>
          <w:szCs w:val="16"/>
        </w:rPr>
        <w:t xml:space="preserve"> </w:t>
      </w:r>
      <w:r w:rsidR="001F7ECA" w:rsidRPr="007117B1">
        <w:rPr>
          <w:rFonts w:ascii="Arial" w:hAnsi="Arial" w:cs="Arial"/>
          <w:sz w:val="16"/>
          <w:szCs w:val="16"/>
        </w:rPr>
        <w:t>a pedido da Secretaria de Estado de Finanças- SEFIN/RO</w:t>
      </w:r>
      <w:r w:rsidR="001D7CAD" w:rsidRPr="007117B1">
        <w:rPr>
          <w:rFonts w:ascii="Arial" w:hAnsi="Arial" w:cs="Arial"/>
          <w:sz w:val="16"/>
          <w:szCs w:val="16"/>
        </w:rPr>
        <w:t xml:space="preserve">, </w:t>
      </w:r>
      <w:r w:rsidR="00DF042C" w:rsidRPr="007117B1">
        <w:rPr>
          <w:rFonts w:ascii="Arial" w:hAnsi="Arial" w:cs="Arial"/>
          <w:sz w:val="16"/>
          <w:szCs w:val="16"/>
        </w:rPr>
        <w:t xml:space="preserve">por um período de 12 (doze) meses, </w:t>
      </w:r>
      <w:r w:rsidRPr="007117B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117B1">
        <w:rPr>
          <w:rFonts w:ascii="Arial" w:hAnsi="Arial" w:cs="Arial"/>
          <w:sz w:val="16"/>
          <w:szCs w:val="16"/>
        </w:rPr>
        <w:t>8.340/13</w:t>
      </w:r>
      <w:r w:rsidRPr="007117B1">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1F7ECA">
        <w:rPr>
          <w:rFonts w:ascii="Arial" w:hAnsi="Arial" w:cs="Arial"/>
          <w:sz w:val="16"/>
          <w:szCs w:val="16"/>
        </w:rPr>
        <w:t xml:space="preserve">para </w:t>
      </w:r>
      <w:r w:rsidR="007117B1" w:rsidRPr="008C7613">
        <w:rPr>
          <w:rFonts w:ascii="Arial" w:hAnsi="Arial" w:cs="Arial"/>
          <w:sz w:val="16"/>
          <w:szCs w:val="16"/>
        </w:rPr>
        <w:t xml:space="preserve">futura e </w:t>
      </w:r>
      <w:r w:rsidR="007117B1" w:rsidRPr="00AF3F5D">
        <w:rPr>
          <w:rFonts w:ascii="Arial" w:hAnsi="Arial" w:cs="Arial"/>
          <w:kern w:val="36"/>
          <w:sz w:val="16"/>
          <w:szCs w:val="16"/>
        </w:rPr>
        <w:t>eventua</w:t>
      </w:r>
      <w:r w:rsidR="007117B1">
        <w:rPr>
          <w:rFonts w:ascii="Arial" w:hAnsi="Arial" w:cs="Arial"/>
          <w:kern w:val="36"/>
          <w:sz w:val="16"/>
          <w:szCs w:val="16"/>
        </w:rPr>
        <w:t>l</w:t>
      </w:r>
      <w:r w:rsidR="007117B1" w:rsidRPr="00AF3F5D">
        <w:rPr>
          <w:rFonts w:ascii="Arial" w:hAnsi="Arial" w:cs="Arial"/>
          <w:kern w:val="36"/>
          <w:sz w:val="16"/>
          <w:szCs w:val="16"/>
        </w:rPr>
        <w:t xml:space="preserve"> </w:t>
      </w:r>
      <w:r w:rsidR="007117B1" w:rsidRPr="007117B1">
        <w:rPr>
          <w:rFonts w:ascii="Arial" w:hAnsi="Arial" w:cs="Arial"/>
          <w:bCs/>
          <w:sz w:val="16"/>
          <w:szCs w:val="16"/>
        </w:rPr>
        <w:t>contratação de empresa especializada na prestação de serviços de impressões gráficas</w:t>
      </w:r>
      <w:r w:rsidR="007117B1">
        <w:rPr>
          <w:rFonts w:ascii="Arial" w:hAnsi="Arial" w:cs="Arial"/>
          <w:bCs/>
          <w:sz w:val="16"/>
          <w:szCs w:val="16"/>
        </w:rPr>
        <w:t xml:space="preserve"> </w:t>
      </w:r>
      <w:r w:rsidR="007117B1" w:rsidRPr="007117B1">
        <w:rPr>
          <w:rFonts w:ascii="Arial" w:hAnsi="Arial" w:cs="Arial"/>
          <w:sz w:val="16"/>
          <w:szCs w:val="16"/>
        </w:rPr>
        <w:t>a pedido da Secretaria de Estado de Finanças- SEFIN/RO</w:t>
      </w:r>
      <w:r w:rsidR="007117B1">
        <w:rPr>
          <w:rFonts w:ascii="Arial" w:hAnsi="Arial" w:cs="Arial"/>
          <w:sz w:val="16"/>
          <w:szCs w:val="16"/>
        </w:rPr>
        <w:t>.</w:t>
      </w:r>
    </w:p>
    <w:p w:rsidR="007117B1" w:rsidRDefault="007117B1"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9F1BEF" w:rsidRDefault="004B50C5" w:rsidP="00FD59F7">
      <w:pPr>
        <w:jc w:val="both"/>
        <w:rPr>
          <w:rFonts w:ascii="Arial" w:hAnsi="Arial" w:cs="Arial"/>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9F1BEF" w:rsidRPr="009F1BEF">
        <w:rPr>
          <w:rFonts w:ascii="Arial" w:hAnsi="Arial" w:cs="Arial"/>
          <w:sz w:val="16"/>
          <w:szCs w:val="16"/>
        </w:rPr>
        <w:t>O prazo para entrega dos bens/serviços deverá ser no prazo máximo de 30 (trinta) dias, contados da data do recebimento da Nota de Empenho ou assinatura do contrato</w:t>
      </w:r>
      <w:r w:rsidR="001F7ECA" w:rsidRPr="009F1BEF">
        <w:rPr>
          <w:rFonts w:ascii="Arial" w:hAnsi="Arial" w:cs="Arial"/>
          <w:sz w:val="16"/>
          <w:szCs w:val="16"/>
        </w:rPr>
        <w:t>.</w:t>
      </w:r>
    </w:p>
    <w:p w:rsidR="00A41308" w:rsidRPr="009F1BEF" w:rsidRDefault="00A41308" w:rsidP="00A41308">
      <w:pPr>
        <w:jc w:val="both"/>
        <w:rPr>
          <w:rFonts w:ascii="Arial" w:hAnsi="Arial" w:cs="Arial"/>
          <w:b/>
          <w:sz w:val="16"/>
          <w:szCs w:val="16"/>
        </w:rPr>
      </w:pPr>
    </w:p>
    <w:p w:rsidR="009F1BEF" w:rsidRPr="009F1BEF" w:rsidRDefault="00F23872" w:rsidP="009F1BEF">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9F1BEF" w:rsidRPr="009F1BEF">
        <w:rPr>
          <w:rFonts w:ascii="Arial" w:hAnsi="Arial" w:cs="Arial"/>
          <w:sz w:val="16"/>
          <w:szCs w:val="16"/>
        </w:rPr>
        <w:t>A entrega dos materiais deverá ser realizada no endereço:</w:t>
      </w:r>
      <w:r w:rsidR="009F1BEF" w:rsidRPr="009F1BEF">
        <w:rPr>
          <w:rFonts w:ascii="Arial" w:hAnsi="Arial" w:cs="Arial"/>
          <w:b/>
          <w:sz w:val="16"/>
          <w:szCs w:val="16"/>
        </w:rPr>
        <w:t xml:space="preserve"> </w:t>
      </w:r>
      <w:r w:rsidR="009F1BEF" w:rsidRPr="009F1BEF">
        <w:rPr>
          <w:rFonts w:ascii="Arial" w:hAnsi="Arial" w:cs="Arial"/>
          <w:sz w:val="16"/>
          <w:szCs w:val="16"/>
        </w:rPr>
        <w:t xml:space="preserve">Centro Político Administrativo Palácio Rio Madeira – Prédio Curvo III, 6º. Andar, na Avenida </w:t>
      </w:r>
      <w:proofErr w:type="spellStart"/>
      <w:r w:rsidR="009F1BEF" w:rsidRPr="009F1BEF">
        <w:rPr>
          <w:rFonts w:ascii="Arial" w:hAnsi="Arial" w:cs="Arial"/>
          <w:sz w:val="16"/>
          <w:szCs w:val="16"/>
        </w:rPr>
        <w:t>Farquar</w:t>
      </w:r>
      <w:proofErr w:type="spellEnd"/>
      <w:r w:rsidR="009F1BEF" w:rsidRPr="009F1BEF">
        <w:rPr>
          <w:rFonts w:ascii="Arial" w:hAnsi="Arial" w:cs="Arial"/>
          <w:sz w:val="16"/>
          <w:szCs w:val="16"/>
        </w:rPr>
        <w:t xml:space="preserve">, nº. </w:t>
      </w:r>
      <w:proofErr w:type="gramStart"/>
      <w:r w:rsidR="009F1BEF" w:rsidRPr="009F1BEF">
        <w:rPr>
          <w:rFonts w:ascii="Arial" w:hAnsi="Arial" w:cs="Arial"/>
          <w:sz w:val="16"/>
          <w:szCs w:val="16"/>
        </w:rPr>
        <w:t>2986, bairro</w:t>
      </w:r>
      <w:proofErr w:type="gramEnd"/>
      <w:r w:rsidR="009F1BEF" w:rsidRPr="009F1BEF">
        <w:rPr>
          <w:rFonts w:ascii="Arial" w:hAnsi="Arial" w:cs="Arial"/>
          <w:sz w:val="16"/>
          <w:szCs w:val="16"/>
        </w:rPr>
        <w:t xml:space="preserve"> Pedrinhas, na cidade Porto Velho/RO</w:t>
      </w:r>
      <w:r w:rsidR="009F1BEF">
        <w:rPr>
          <w:rFonts w:ascii="Arial" w:hAnsi="Arial" w:cs="Arial"/>
          <w:sz w:val="16"/>
          <w:szCs w:val="16"/>
        </w:rPr>
        <w:t xml:space="preserve">. </w:t>
      </w:r>
    </w:p>
    <w:p w:rsidR="009F1BEF" w:rsidRPr="009F1BEF" w:rsidRDefault="009F1BEF" w:rsidP="009F1BEF">
      <w:pPr>
        <w:pStyle w:val="PargrafodaLista"/>
        <w:ind w:left="0"/>
        <w:jc w:val="both"/>
        <w:rPr>
          <w:rFonts w:ascii="Arial" w:hAnsi="Arial" w:cs="Arial"/>
          <w:color w:val="FF0000"/>
          <w:sz w:val="16"/>
          <w:szCs w:val="16"/>
        </w:rPr>
      </w:pPr>
    </w:p>
    <w:p w:rsidR="009D2314" w:rsidRPr="009F2CD8" w:rsidRDefault="009F1BEF" w:rsidP="009F1BEF">
      <w:pPr>
        <w:pStyle w:val="PargrafodaLista"/>
        <w:ind w:left="0"/>
        <w:jc w:val="both"/>
        <w:rPr>
          <w:rFonts w:ascii="Arial" w:hAnsi="Arial" w:cs="Arial"/>
          <w:b/>
          <w:bCs/>
          <w:sz w:val="16"/>
          <w:szCs w:val="16"/>
        </w:rPr>
      </w:pPr>
      <w:proofErr w:type="gramStart"/>
      <w:r w:rsidRPr="009F1BEF">
        <w:rPr>
          <w:sz w:val="22"/>
          <w:szCs w:val="22"/>
        </w:rPr>
        <w:t>7.</w:t>
      </w:r>
      <w:proofErr w:type="gramEnd"/>
      <w:r w:rsidR="007A61C6"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Efetuar o pagamento de seguros, encargos fiscais e sociais, assim como </w:t>
            </w:r>
            <w:r w:rsidRPr="008E4E8A">
              <w:rPr>
                <w:bCs/>
                <w:sz w:val="16"/>
                <w:szCs w:val="16"/>
              </w:rPr>
              <w:lastRenderedPageBreak/>
              <w:t>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7ECA" w:rsidP="001D515A">
      <w:pPr>
        <w:rPr>
          <w:rFonts w:ascii="Arial" w:hAnsi="Arial" w:cs="Arial"/>
          <w:sz w:val="16"/>
          <w:szCs w:val="16"/>
        </w:rPr>
      </w:pPr>
      <w:r>
        <w:rPr>
          <w:rFonts w:ascii="Arial" w:hAnsi="Arial" w:cs="Arial"/>
          <w:b/>
          <w:sz w:val="16"/>
          <w:szCs w:val="16"/>
        </w:rPr>
        <w:t>SEFIN</w:t>
      </w:r>
      <w:r w:rsidR="00AF3F5D">
        <w:rPr>
          <w:rFonts w:ascii="Arial" w:hAnsi="Arial" w:cs="Arial"/>
          <w:b/>
          <w:sz w:val="16"/>
          <w:szCs w:val="16"/>
        </w:rPr>
        <w:t xml:space="preserve"> </w:t>
      </w:r>
      <w:r w:rsidR="005269EC">
        <w:rPr>
          <w:rFonts w:ascii="Arial" w:hAnsi="Arial" w:cs="Arial"/>
          <w:b/>
          <w:sz w:val="16"/>
          <w:szCs w:val="16"/>
        </w:rPr>
        <w:t xml:space="preserve">– </w:t>
      </w:r>
      <w:r>
        <w:rPr>
          <w:rFonts w:ascii="Arial" w:hAnsi="Arial" w:cs="Arial"/>
          <w:b/>
          <w:sz w:val="16"/>
          <w:szCs w:val="16"/>
        </w:rPr>
        <w:t>SECRETARIA DE ESTADO DE FINANÇAS</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254458">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254458">
      <w:pPr>
        <w:ind w:right="47"/>
        <w:jc w:val="center"/>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254458">
      <w:pPr>
        <w:ind w:right="47"/>
        <w:jc w:val="center"/>
        <w:rPr>
          <w:rFonts w:ascii="Arial" w:hAnsi="Arial" w:cs="Arial"/>
          <w:color w:val="000000"/>
          <w:sz w:val="16"/>
          <w:szCs w:val="16"/>
        </w:rPr>
      </w:pPr>
    </w:p>
    <w:p w:rsidR="00876638" w:rsidRPr="009A54D1" w:rsidRDefault="00876638" w:rsidP="00254458">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219A9"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F5D" w:rsidRDefault="00AF3F5D">
      <w:r>
        <w:separator/>
      </w:r>
    </w:p>
  </w:endnote>
  <w:endnote w:type="continuationSeparator" w:id="0">
    <w:p w:rsidR="00AF3F5D" w:rsidRDefault="00AF3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F5D" w:rsidRDefault="00AF3F5D">
      <w:r>
        <w:separator/>
      </w:r>
    </w:p>
  </w:footnote>
  <w:footnote w:type="continuationSeparator" w:id="0">
    <w:p w:rsidR="00AF3F5D" w:rsidRDefault="00AF3F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F5D" w:rsidRDefault="00AF3F5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19A9"/>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B3349"/>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1F7ECA"/>
    <w:rsid w:val="00201234"/>
    <w:rsid w:val="00206819"/>
    <w:rsid w:val="00211878"/>
    <w:rsid w:val="00213CF2"/>
    <w:rsid w:val="0021514D"/>
    <w:rsid w:val="0021596E"/>
    <w:rsid w:val="00220F78"/>
    <w:rsid w:val="00231021"/>
    <w:rsid w:val="00237D75"/>
    <w:rsid w:val="0024014B"/>
    <w:rsid w:val="00244983"/>
    <w:rsid w:val="00254458"/>
    <w:rsid w:val="00255F4C"/>
    <w:rsid w:val="00256091"/>
    <w:rsid w:val="00260036"/>
    <w:rsid w:val="00260CF9"/>
    <w:rsid w:val="00263010"/>
    <w:rsid w:val="002640C0"/>
    <w:rsid w:val="00265C0C"/>
    <w:rsid w:val="0026689A"/>
    <w:rsid w:val="0027115B"/>
    <w:rsid w:val="00282B83"/>
    <w:rsid w:val="0028355D"/>
    <w:rsid w:val="00284428"/>
    <w:rsid w:val="00286A75"/>
    <w:rsid w:val="00294FBA"/>
    <w:rsid w:val="002A000F"/>
    <w:rsid w:val="002A18CC"/>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019E"/>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117B1"/>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1BEF"/>
    <w:rsid w:val="009F2597"/>
    <w:rsid w:val="009F2CD8"/>
    <w:rsid w:val="009F6879"/>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0B95"/>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C7E2A"/>
    <w:rsid w:val="00BD144B"/>
    <w:rsid w:val="00BD24B0"/>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C078-5480-4596-BFD0-99D6BF672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3464</Words>
  <Characters>19459</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de almeida lopes</cp:lastModifiedBy>
  <cp:revision>9</cp:revision>
  <cp:lastPrinted>2016-02-23T17:07:00Z</cp:lastPrinted>
  <dcterms:created xsi:type="dcterms:W3CDTF">2016-02-23T17:09:00Z</dcterms:created>
  <dcterms:modified xsi:type="dcterms:W3CDTF">2016-02-24T12:05:00Z</dcterms:modified>
</cp:coreProperties>
</file>